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E3" w:rsidRDefault="001619E3" w:rsidP="001619E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19E3" w:rsidRPr="001619E3" w:rsidRDefault="001619E3" w:rsidP="001619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19E3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:rsidR="001619E3" w:rsidRDefault="007D3B25" w:rsidP="001619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zarządzenia nr 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 xml:space="preserve"> Dyrektora szkoły z dnia 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FA3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619E3" w:rsidRPr="001619E3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</w:p>
    <w:p w:rsidR="001619E3" w:rsidRPr="001619E3" w:rsidRDefault="001619E3" w:rsidP="001619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19E3" w:rsidRDefault="001619E3" w:rsidP="001619E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0531" w:rsidRPr="008775EE" w:rsidRDefault="00160531" w:rsidP="001619E3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EE">
        <w:rPr>
          <w:rFonts w:ascii="Times New Roman" w:hAnsi="Times New Roman" w:cs="Times New Roman"/>
          <w:b/>
          <w:sz w:val="28"/>
          <w:szCs w:val="28"/>
        </w:rPr>
        <w:t>Zasady oceniania, sposób monitorowania postępów, weryfikac</w:t>
      </w:r>
      <w:r w:rsidR="001619E3">
        <w:rPr>
          <w:rFonts w:ascii="Times New Roman" w:hAnsi="Times New Roman" w:cs="Times New Roman"/>
          <w:b/>
          <w:sz w:val="28"/>
          <w:szCs w:val="28"/>
        </w:rPr>
        <w:t>ji wiedzy i umiejętności ucznia</w:t>
      </w:r>
    </w:p>
    <w:p w:rsidR="00160531" w:rsidRPr="005311DF" w:rsidRDefault="00160531" w:rsidP="001605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obowiązek monitorować postępy uczniów w nauce zdalnej.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monitorowania postępów uczniów oraz weryfikacji wiedzy i umiejętności w okresie nauki zdalnej są ujęte w sposobach sprawdzania wiedzy z poszczególnych przedmiotów.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wymagać od uczniów wykonania określonych poleceń, zadań, prac, projektów umieszczonych w Internecie, np. na platformie edukacyjnej, </w:t>
      </w: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poprosić o samodzielne wykonanie pracy w domu i udokumentowanie jej </w:t>
      </w: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160531" w:rsidRPr="00FA3097" w:rsidRDefault="00160531" w:rsidP="00FA309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archiwizuje prace domowe poszczególnych uczniów na dany tydzień (lub miesiąc) i przechowuje je do wglądu. Prace pisemne, karty pracy oraz zdjęcia wykonanych prac plastyczno-technicznych są przechowywane przez nauczyciela </w:t>
      </w:r>
      <w:bookmarkStart w:id="0" w:name="_GoBack"/>
      <w:bookmarkEnd w:id="0"/>
      <w:r w:rsidRPr="00FA30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specjalnie utworzonym do tego celu folderze.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1619E3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możliwość poprawienia ocen otrzymanych za zadania wykonywane </w:t>
      </w: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czasie zdalnego nauczania w sposób i w terminie ustalonym przez nauczyciela. Zasady poprawy oceny, tym oceny z testu sprawdzającego, powinny być zgodne z zapisami </w:t>
      </w:r>
    </w:p>
    <w:p w:rsidR="00160531" w:rsidRPr="005311DF" w:rsidRDefault="00160531" w:rsidP="001619E3">
      <w:pPr>
        <w:pStyle w:val="Akapitzlist"/>
        <w:tabs>
          <w:tab w:val="left" w:pos="709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może przygotować na ustalonych nośnikach przekazu test sprawdzający, za który uczeń otrzyma ocenę.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160531" w:rsidRPr="005311DF" w:rsidRDefault="00160531" w:rsidP="0016053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160531" w:rsidRPr="005311DF" w:rsidRDefault="00160531" w:rsidP="00160531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531" w:rsidRDefault="00160531" w:rsidP="00160531">
      <w:pPr>
        <w:tabs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oceniania wynikające ze specyfiki nauczania na odległość</w:t>
      </w:r>
    </w:p>
    <w:p w:rsidR="00160531" w:rsidRPr="005311DF" w:rsidRDefault="00160531" w:rsidP="00160531">
      <w:pPr>
        <w:tabs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Internetu.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dostosowuje poziom trudności wybranego zadania oraz czas jego wykonania do możliwości psychofizycznych ucznia.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ograniczać liczbę prac wymagających korzystania przez ucznia z drukarki, chyba że wszyscy uczniowie mają możliwość drukowania materiałów udostępnionych przez nauczyciela.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uczeń/rodzic nie przekaże wykonanej pracy w ustalonym przez nauczyciela terminie, otrzymuje przypomnienie o konieczności wywiązania się z obowiązków.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Nauczyciele w pracy zdalnej mogą przeprowadzać kartkówki, testy, sprawdziany, ze szczególnym uwzględnieniem możliwości samodzielnego wykonania pracy przez ucznia.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pracy zdalnej mają obowiązek udzielenia dokładnych wskazówek technicznych, w jaki sposób zadanie z wykorzystaniem narzędzi informatycznych powinno zostać wykonane.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160531" w:rsidRPr="005311DF" w:rsidRDefault="00160531" w:rsidP="0016053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dyskusjach on-line, wypowiedź na forum,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prace, np.: referaty, prezentacje, projekty itp.,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testów, quizów, rebusów itp.,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formy aktywności wskazane przez nauczyciela,</w:t>
      </w:r>
    </w:p>
    <w:p w:rsidR="00160531" w:rsidRPr="005311DF" w:rsidRDefault="00160531" w:rsidP="00160531">
      <w:pPr>
        <w:pStyle w:val="Akapitzlist"/>
        <w:numPr>
          <w:ilvl w:val="1"/>
          <w:numId w:val="2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D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ustną.</w:t>
      </w:r>
    </w:p>
    <w:p w:rsidR="003454F8" w:rsidRDefault="0099769F"/>
    <w:sectPr w:rsidR="003454F8" w:rsidSect="00EF75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9F" w:rsidRDefault="0099769F" w:rsidP="001619E3">
      <w:pPr>
        <w:spacing w:after="0" w:line="240" w:lineRule="auto"/>
      </w:pPr>
      <w:r>
        <w:separator/>
      </w:r>
    </w:p>
  </w:endnote>
  <w:endnote w:type="continuationSeparator" w:id="0">
    <w:p w:rsidR="0099769F" w:rsidRDefault="0099769F" w:rsidP="001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647313"/>
      <w:docPartObj>
        <w:docPartGallery w:val="Page Numbers (Bottom of Page)"/>
        <w:docPartUnique/>
      </w:docPartObj>
    </w:sdtPr>
    <w:sdtEndPr/>
    <w:sdtContent>
      <w:p w:rsidR="001619E3" w:rsidRDefault="006C18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9E3" w:rsidRDefault="00161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9F" w:rsidRDefault="0099769F" w:rsidP="001619E3">
      <w:pPr>
        <w:spacing w:after="0" w:line="240" w:lineRule="auto"/>
      </w:pPr>
      <w:r>
        <w:separator/>
      </w:r>
    </w:p>
  </w:footnote>
  <w:footnote w:type="continuationSeparator" w:id="0">
    <w:p w:rsidR="0099769F" w:rsidRDefault="0099769F" w:rsidP="0016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EEC"/>
    <w:multiLevelType w:val="hybridMultilevel"/>
    <w:tmpl w:val="4BB036A2"/>
    <w:lvl w:ilvl="0" w:tplc="358482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B26"/>
    <w:multiLevelType w:val="hybridMultilevel"/>
    <w:tmpl w:val="82F46B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E145C76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9968B6"/>
    <w:multiLevelType w:val="hybridMultilevel"/>
    <w:tmpl w:val="7CECD7CE"/>
    <w:lvl w:ilvl="0" w:tplc="8496F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50FF"/>
    <w:multiLevelType w:val="hybridMultilevel"/>
    <w:tmpl w:val="70CA6AE6"/>
    <w:lvl w:ilvl="0" w:tplc="6BD8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531"/>
    <w:rsid w:val="00160531"/>
    <w:rsid w:val="001619E3"/>
    <w:rsid w:val="001B5467"/>
    <w:rsid w:val="001F7099"/>
    <w:rsid w:val="002605F1"/>
    <w:rsid w:val="006C1825"/>
    <w:rsid w:val="007D3B25"/>
    <w:rsid w:val="0099769F"/>
    <w:rsid w:val="00B33D34"/>
    <w:rsid w:val="00C663EB"/>
    <w:rsid w:val="00ED1508"/>
    <w:rsid w:val="00EF7596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75F"/>
  <w15:docId w15:val="{A97A7D64-CE86-4264-AC1E-A9DE36F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5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9E3"/>
  </w:style>
  <w:style w:type="paragraph" w:styleId="Stopka">
    <w:name w:val="footer"/>
    <w:basedOn w:val="Normalny"/>
    <w:link w:val="StopkaZnak"/>
    <w:uiPriority w:val="99"/>
    <w:unhideWhenUsed/>
    <w:rsid w:val="0016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 Kłykocińska</cp:lastModifiedBy>
  <cp:revision>6</cp:revision>
  <dcterms:created xsi:type="dcterms:W3CDTF">2020-10-24T19:08:00Z</dcterms:created>
  <dcterms:modified xsi:type="dcterms:W3CDTF">2021-12-15T08:46:00Z</dcterms:modified>
</cp:coreProperties>
</file>